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A1C8" w14:textId="5E5D71ED" w:rsidR="0028719B" w:rsidRDefault="0028719B" w:rsidP="006D5269">
      <w:pPr>
        <w:pStyle w:val="EndnoteText"/>
        <w:spacing w:line="360" w:lineRule="auto"/>
        <w:jc w:val="center"/>
        <w:rPr>
          <w:b/>
          <w:bCs/>
          <w:sz w:val="24"/>
          <w:szCs w:val="24"/>
        </w:rPr>
      </w:pPr>
      <w:r w:rsidRPr="021D3849">
        <w:rPr>
          <w:b/>
          <w:bCs/>
          <w:sz w:val="24"/>
          <w:szCs w:val="24"/>
        </w:rPr>
        <w:t>APPENDIX L-02</w:t>
      </w:r>
    </w:p>
    <w:p w14:paraId="4B99645A" w14:textId="26219DD4" w:rsidR="006D5269" w:rsidRPr="00F43F0A" w:rsidRDefault="006D5269" w:rsidP="006D5269">
      <w:pPr>
        <w:pStyle w:val="EndnoteText"/>
        <w:spacing w:line="360" w:lineRule="auto"/>
        <w:jc w:val="center"/>
        <w:rPr>
          <w:b/>
          <w:bCs/>
          <w:sz w:val="24"/>
          <w:szCs w:val="24"/>
        </w:rPr>
      </w:pPr>
      <w:r w:rsidRPr="00F43F0A">
        <w:rPr>
          <w:b/>
          <w:bCs/>
          <w:sz w:val="24"/>
          <w:szCs w:val="24"/>
        </w:rPr>
        <w:t>COMPREHENSIVE CONSTRUCTION AND ENGINEERING (C2E)</w:t>
      </w:r>
    </w:p>
    <w:p w14:paraId="56ABB253" w14:textId="2BE4F3F6" w:rsidR="006D5269" w:rsidRPr="00F43F0A" w:rsidRDefault="006D5269" w:rsidP="006D5269">
      <w:pPr>
        <w:tabs>
          <w:tab w:val="left" w:pos="5940"/>
        </w:tabs>
        <w:spacing w:line="48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3F0A">
        <w:rPr>
          <w:rFonts w:ascii="Times New Roman" w:hAnsi="Times New Roman"/>
          <w:b/>
          <w:bCs/>
          <w:sz w:val="24"/>
          <w:szCs w:val="24"/>
        </w:rPr>
        <w:t>CHOICE OF COMPETITION</w:t>
      </w:r>
    </w:p>
    <w:p w14:paraId="13E50DFF" w14:textId="77777777" w:rsidR="006D5269" w:rsidRPr="00F43F0A" w:rsidRDefault="006D5269" w:rsidP="006D5269">
      <w:pPr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ascii="Times New Roman" w:hAnsi="Times New Roman"/>
          <w:b/>
          <w:sz w:val="24"/>
          <w:szCs w:val="24"/>
        </w:rPr>
      </w:pPr>
      <w:r w:rsidRPr="00F43F0A">
        <w:rPr>
          <w:rFonts w:ascii="Times New Roman" w:hAnsi="Times New Roman"/>
          <w:b/>
          <w:sz w:val="24"/>
          <w:szCs w:val="24"/>
        </w:rPr>
        <w:t>To Be Completed by Each Offeror</w:t>
      </w:r>
    </w:p>
    <w:p w14:paraId="55569C11" w14:textId="77777777" w:rsidR="006D5269" w:rsidRPr="00F13AB1" w:rsidRDefault="006D5269" w:rsidP="006D5269">
      <w:pPr>
        <w:rPr>
          <w:rFonts w:ascii="Times New Roman" w:hAnsi="Times New Roman"/>
          <w:sz w:val="24"/>
        </w:rPr>
      </w:pPr>
    </w:p>
    <w:p w14:paraId="76AE2D5C" w14:textId="6218E4FD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  <w:r w:rsidRPr="021D3849">
        <w:rPr>
          <w:rFonts w:ascii="Times New Roman" w:hAnsi="Times New Roman"/>
          <w:sz w:val="24"/>
          <w:szCs w:val="24"/>
        </w:rPr>
        <w:t>Each offeror MUST identify how they will compete for this acquisition in the blocks below.  Each offeror may compete</w:t>
      </w:r>
      <w:r w:rsidR="6C420B77" w:rsidRPr="021D3849">
        <w:rPr>
          <w:rFonts w:ascii="Times New Roman" w:hAnsi="Times New Roman"/>
          <w:sz w:val="24"/>
          <w:szCs w:val="24"/>
        </w:rPr>
        <w:t xml:space="preserve"> </w:t>
      </w:r>
      <w:r w:rsidR="6C420B77" w:rsidRPr="021D3849">
        <w:rPr>
          <w:rFonts w:ascii="Times New Roman" w:hAnsi="Times New Roman"/>
          <w:i/>
          <w:iCs/>
          <w:sz w:val="24"/>
          <w:szCs w:val="24"/>
        </w:rPr>
        <w:t>once</w:t>
      </w:r>
      <w:r w:rsidRPr="021D3849">
        <w:rPr>
          <w:rFonts w:ascii="Times New Roman" w:hAnsi="Times New Roman"/>
          <w:sz w:val="24"/>
          <w:szCs w:val="24"/>
        </w:rPr>
        <w:t xml:space="preserve"> under each competition level they are eligible to compete in.  </w:t>
      </w:r>
      <w:r w:rsidRPr="021D3849">
        <w:rPr>
          <w:rFonts w:ascii="Times New Roman" w:hAnsi="Times New Roman"/>
          <w:b/>
          <w:bCs/>
          <w:sz w:val="24"/>
          <w:szCs w:val="24"/>
        </w:rPr>
        <w:t>All offerors are eligible to compete under the full &amp; open competition</w:t>
      </w:r>
      <w:r w:rsidRPr="021D3849">
        <w:rPr>
          <w:rFonts w:ascii="Times New Roman" w:hAnsi="Times New Roman"/>
          <w:sz w:val="24"/>
          <w:szCs w:val="24"/>
        </w:rPr>
        <w:t xml:space="preserve">.  </w:t>
      </w:r>
    </w:p>
    <w:p w14:paraId="130F25ED" w14:textId="77777777" w:rsidR="006D5269" w:rsidRPr="00F13AB1" w:rsidRDefault="006D5269" w:rsidP="006D5269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</w:p>
    <w:p w14:paraId="472EA02E" w14:textId="77777777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</w:p>
    <w:p w14:paraId="62C3EF8F" w14:textId="2DA5A6E3" w:rsidR="006D5269" w:rsidRPr="001B58DF" w:rsidRDefault="006D5269" w:rsidP="006D5269">
      <w:pPr>
        <w:rPr>
          <w:u w:val="single"/>
        </w:rPr>
      </w:pPr>
      <w:r w:rsidRPr="00F43F0A">
        <w:rPr>
          <w:rFonts w:ascii="Times New Roman" w:hAnsi="Times New Roman"/>
          <w:b/>
          <w:sz w:val="24"/>
          <w:szCs w:val="24"/>
        </w:rPr>
        <w:t>Offeror Name</w:t>
      </w:r>
      <w:r w:rsidRPr="00F43F0A">
        <w:rPr>
          <w:rFonts w:ascii="Times New Roman" w:hAnsi="Times New Roman"/>
          <w:sz w:val="24"/>
          <w:szCs w:val="24"/>
        </w:rPr>
        <w:t>:</w:t>
      </w:r>
      <w:r w:rsidRPr="00F43F0A">
        <w:rPr>
          <w:sz w:val="24"/>
          <w:szCs w:val="24"/>
        </w:rPr>
        <w:t xml:space="preserve"> </w:t>
      </w:r>
      <w:r w:rsidRPr="00EF383A">
        <w:t>____________________________________________</w:t>
      </w:r>
      <w:r w:rsidR="001B58DF">
        <w:rPr>
          <w:u w:val="single"/>
        </w:rPr>
        <w:t xml:space="preserve"> </w:t>
      </w:r>
    </w:p>
    <w:p w14:paraId="760CC32D" w14:textId="77777777" w:rsidR="006D5269" w:rsidRDefault="006D5269" w:rsidP="006D5269">
      <w:pPr>
        <w:rPr>
          <w:rFonts w:ascii="Times New Roman" w:hAnsi="Times New Roman"/>
          <w:b/>
          <w:sz w:val="24"/>
          <w:szCs w:val="24"/>
        </w:rPr>
      </w:pPr>
    </w:p>
    <w:p w14:paraId="40C0DA62" w14:textId="1D370B89" w:rsidR="006D5269" w:rsidRPr="00F13AB1" w:rsidRDefault="004B1BAF" w:rsidP="006D5269">
      <w:pPr>
        <w:rPr>
          <w:rFonts w:ascii="Times New Roman" w:hAnsi="Times New Roman"/>
          <w:sz w:val="24"/>
          <w:szCs w:val="24"/>
        </w:rPr>
      </w:pPr>
      <w:r w:rsidRPr="021D3849">
        <w:rPr>
          <w:rFonts w:ascii="Times New Roman" w:hAnsi="Times New Roman"/>
          <w:sz w:val="24"/>
          <w:szCs w:val="24"/>
        </w:rPr>
        <w:t xml:space="preserve">Each Offeror can only participate once under each </w:t>
      </w:r>
      <w:r w:rsidR="00F42235" w:rsidRPr="021D3849">
        <w:rPr>
          <w:rFonts w:ascii="Times New Roman" w:hAnsi="Times New Roman"/>
          <w:sz w:val="24"/>
          <w:szCs w:val="24"/>
        </w:rPr>
        <w:t>level of compe</w:t>
      </w:r>
      <w:r w:rsidR="00E30ABA" w:rsidRPr="021D3849">
        <w:rPr>
          <w:rFonts w:ascii="Times New Roman" w:hAnsi="Times New Roman"/>
          <w:sz w:val="24"/>
          <w:szCs w:val="24"/>
        </w:rPr>
        <w:t>t</w:t>
      </w:r>
      <w:r w:rsidR="00F42235" w:rsidRPr="021D3849">
        <w:rPr>
          <w:rFonts w:ascii="Times New Roman" w:hAnsi="Times New Roman"/>
          <w:sz w:val="24"/>
          <w:szCs w:val="24"/>
        </w:rPr>
        <w:t xml:space="preserve">ition (Small Business Set-Aside and Full </w:t>
      </w:r>
      <w:r w:rsidR="13224B3C" w:rsidRPr="021D3849">
        <w:rPr>
          <w:rFonts w:ascii="Times New Roman" w:hAnsi="Times New Roman"/>
          <w:sz w:val="24"/>
          <w:szCs w:val="24"/>
        </w:rPr>
        <w:t>&amp;</w:t>
      </w:r>
      <w:r w:rsidR="00F42235" w:rsidRPr="021D3849">
        <w:rPr>
          <w:rFonts w:ascii="Times New Roman" w:hAnsi="Times New Roman"/>
          <w:sz w:val="24"/>
          <w:szCs w:val="24"/>
        </w:rPr>
        <w:t xml:space="preserve"> Open). </w:t>
      </w:r>
      <w:r w:rsidR="006D5269" w:rsidRPr="021D3849">
        <w:rPr>
          <w:rFonts w:ascii="Times New Roman" w:hAnsi="Times New Roman"/>
          <w:sz w:val="24"/>
          <w:szCs w:val="24"/>
        </w:rPr>
        <w:t>Check the competition level(s) you wish to compete in per the instructions below:</w:t>
      </w:r>
    </w:p>
    <w:p w14:paraId="4186B393" w14:textId="77777777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</w:p>
    <w:p w14:paraId="146DB714" w14:textId="1342B5CA" w:rsidR="006D5269" w:rsidRDefault="00000000" w:rsidP="00871D8F">
      <w:pPr>
        <w:ind w:left="1872" w:firstLine="288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098630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1D8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E7864">
        <w:rPr>
          <w:rFonts w:ascii="Times New Roman" w:hAnsi="Times New Roman"/>
          <w:sz w:val="24"/>
          <w:szCs w:val="24"/>
        </w:rPr>
        <w:t xml:space="preserve">  </w:t>
      </w:r>
      <w:r w:rsidR="006D5269" w:rsidRPr="00F13AB1">
        <w:rPr>
          <w:rFonts w:ascii="Times New Roman" w:hAnsi="Times New Roman"/>
          <w:sz w:val="24"/>
          <w:szCs w:val="24"/>
        </w:rPr>
        <w:t>Full and Open competition</w:t>
      </w:r>
    </w:p>
    <w:p w14:paraId="7D4964BB" w14:textId="77777777" w:rsidR="000D6C82" w:rsidRDefault="000D6C82" w:rsidP="00871D8F">
      <w:pPr>
        <w:ind w:left="1872" w:firstLine="288"/>
        <w:rPr>
          <w:rFonts w:ascii="Times New Roman" w:hAnsi="Times New Roman"/>
          <w:sz w:val="24"/>
          <w:szCs w:val="24"/>
        </w:rPr>
      </w:pPr>
    </w:p>
    <w:p w14:paraId="38E9227A" w14:textId="77777777" w:rsidR="000D6C82" w:rsidRDefault="000D6C82" w:rsidP="000D6C82">
      <w:pPr>
        <w:ind w:left="1440" w:firstLine="720"/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Style w:val="normaltextrun"/>
            <w:rFonts w:ascii="MS Gothic" w:eastAsia="MS Gothic" w:hAnsi="MS Gothic"/>
            <w:sz w:val="24"/>
            <w:szCs w:val="24"/>
            <w:shd w:val="clear" w:color="auto" w:fill="FFFFFF"/>
          </w:rPr>
          <w:id w:val="94374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Style w:val="normaltextrun"/>
              <w:rFonts w:ascii="MS Gothic" w:eastAsia="MS Gothic" w:hAnsi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>
        <w:rPr>
          <w:rStyle w:val="normaltextrun"/>
          <w:rFonts w:ascii="MS Gothic" w:eastAsia="MS Gothic" w:hAnsi="MS Gothic" w:hint="eastAsia"/>
          <w:sz w:val="24"/>
          <w:szCs w:val="24"/>
          <w:shd w:val="clear" w:color="auto" w:fill="FFFFFF"/>
        </w:rPr>
        <w:t xml:space="preserve"> </w:t>
      </w:r>
      <w:r w:rsidRPr="006D5269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Individual</w:t>
      </w:r>
    </w:p>
    <w:p w14:paraId="62DC7EB5" w14:textId="7E8ED958" w:rsidR="000D6C82" w:rsidRDefault="00000000" w:rsidP="000D6C82">
      <w:pPr>
        <w:ind w:left="2160" w:firstLine="720"/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</w:pPr>
      <w:sdt>
        <w:sdtPr>
          <w:rPr>
            <w:rStyle w:val="normaltextrun"/>
            <w:rFonts w:ascii="Times New Roman" w:hAnsi="Times New Roman"/>
            <w:sz w:val="24"/>
            <w:szCs w:val="24"/>
            <w:shd w:val="clear" w:color="auto" w:fill="FFFFFF"/>
          </w:rPr>
          <w:id w:val="-1985155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6C82">
            <w:rPr>
              <w:rStyle w:val="normaltextrun"/>
              <w:rFonts w:ascii="MS Gothic" w:eastAsia="MS Gothic" w:hAnsi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 J</w:t>
      </w:r>
      <w:r w:rsidR="000D6C82" w:rsidRPr="006D5269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oint venture</w:t>
      </w:r>
    </w:p>
    <w:p w14:paraId="45665403" w14:textId="0D18D10E" w:rsidR="00D45DA3" w:rsidRDefault="00000000" w:rsidP="00974761">
      <w:pPr>
        <w:ind w:left="2160" w:firstLine="720"/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</w:pPr>
      <w:sdt>
        <w:sdtPr>
          <w:rPr>
            <w:rStyle w:val="normaltextrun"/>
            <w:rFonts w:ascii="Times New Roman" w:hAnsi="Times New Roman"/>
            <w:sz w:val="24"/>
            <w:szCs w:val="24"/>
            <w:shd w:val="clear" w:color="auto" w:fill="FFFFFF"/>
          </w:rPr>
          <w:id w:val="-1141194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6C82">
            <w:rPr>
              <w:rStyle w:val="normaltextrun"/>
              <w:rFonts w:ascii="MS Gothic" w:eastAsia="MS Gothic" w:hAnsi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 Mentor/</w:t>
      </w:r>
      <w:proofErr w:type="gramStart"/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protégée</w:t>
      </w:r>
      <w:proofErr w:type="gramEnd"/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10D53140" w14:textId="3769574C" w:rsidR="000D6C82" w:rsidRPr="00F13AB1" w:rsidRDefault="000D6C82" w:rsidP="00871D8F">
      <w:pPr>
        <w:ind w:left="1872" w:firstLine="288"/>
        <w:rPr>
          <w:rFonts w:ascii="Times New Roman" w:hAnsi="Times New Roman"/>
          <w:sz w:val="24"/>
          <w:szCs w:val="24"/>
        </w:rPr>
      </w:pPr>
    </w:p>
    <w:p w14:paraId="50154784" w14:textId="470502CA" w:rsidR="006D5269" w:rsidRDefault="00000000" w:rsidP="00871D8F">
      <w:pPr>
        <w:ind w:left="1872" w:firstLine="288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61316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BD8" w:rsidRPr="021D3849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FE7864" w:rsidRPr="021D3849">
        <w:rPr>
          <w:rFonts w:ascii="Times New Roman" w:hAnsi="Times New Roman"/>
          <w:sz w:val="24"/>
          <w:szCs w:val="24"/>
        </w:rPr>
        <w:t xml:space="preserve">  </w:t>
      </w:r>
      <w:r w:rsidR="006D5269" w:rsidRPr="021D3849">
        <w:rPr>
          <w:rFonts w:ascii="Times New Roman" w:hAnsi="Times New Roman"/>
          <w:sz w:val="24"/>
          <w:szCs w:val="24"/>
        </w:rPr>
        <w:t>Small Business Set-Aside competition</w:t>
      </w:r>
    </w:p>
    <w:p w14:paraId="0F30D4B7" w14:textId="77777777" w:rsidR="000D6C82" w:rsidRPr="00F13AB1" w:rsidRDefault="000D6C82" w:rsidP="00871D8F">
      <w:pPr>
        <w:ind w:left="1872" w:firstLine="288"/>
        <w:rPr>
          <w:rFonts w:ascii="Times New Roman" w:hAnsi="Times New Roman"/>
          <w:sz w:val="24"/>
          <w:szCs w:val="24"/>
        </w:rPr>
      </w:pPr>
    </w:p>
    <w:p w14:paraId="2DE43ACD" w14:textId="77777777" w:rsidR="000D6C82" w:rsidRDefault="000D6C82" w:rsidP="000D6C82">
      <w:pPr>
        <w:ind w:left="1440" w:firstLine="720"/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Style w:val="normaltextrun"/>
            <w:rFonts w:ascii="MS Gothic" w:eastAsia="MS Gothic" w:hAnsi="MS Gothic"/>
            <w:sz w:val="24"/>
            <w:szCs w:val="24"/>
            <w:shd w:val="clear" w:color="auto" w:fill="FFFFFF"/>
          </w:rPr>
          <w:id w:val="1557897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Style w:val="normaltextrun"/>
              <w:rFonts w:ascii="MS Gothic" w:eastAsia="MS Gothic" w:hAnsi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>
        <w:rPr>
          <w:rStyle w:val="normaltextrun"/>
          <w:rFonts w:ascii="MS Gothic" w:eastAsia="MS Gothic" w:hAnsi="MS Gothic" w:hint="eastAsia"/>
          <w:sz w:val="24"/>
          <w:szCs w:val="24"/>
          <w:shd w:val="clear" w:color="auto" w:fill="FFFFFF"/>
        </w:rPr>
        <w:t xml:space="preserve"> </w:t>
      </w:r>
      <w:r w:rsidRPr="006D5269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Individual</w:t>
      </w:r>
    </w:p>
    <w:p w14:paraId="27B09062" w14:textId="77777777" w:rsidR="000D6C82" w:rsidRDefault="00000000" w:rsidP="000D6C82">
      <w:pPr>
        <w:ind w:left="2160" w:firstLine="720"/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</w:pPr>
      <w:sdt>
        <w:sdtPr>
          <w:rPr>
            <w:rStyle w:val="normaltextrun"/>
            <w:rFonts w:ascii="Times New Roman" w:hAnsi="Times New Roman"/>
            <w:sz w:val="24"/>
            <w:szCs w:val="24"/>
            <w:shd w:val="clear" w:color="auto" w:fill="FFFFFF"/>
          </w:rPr>
          <w:id w:val="867572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6C82">
            <w:rPr>
              <w:rStyle w:val="normaltextrun"/>
              <w:rFonts w:ascii="MS Gothic" w:eastAsia="MS Gothic" w:hAnsi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 J</w:t>
      </w:r>
      <w:r w:rsidR="000D6C82" w:rsidRPr="006D5269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oint venture</w:t>
      </w:r>
    </w:p>
    <w:p w14:paraId="2D1CBDCC" w14:textId="5BA2B4AD" w:rsidR="006D5269" w:rsidRPr="00F13AB1" w:rsidRDefault="00000000" w:rsidP="000D6C82">
      <w:pPr>
        <w:ind w:left="2160" w:firstLine="720"/>
        <w:rPr>
          <w:rFonts w:ascii="Times New Roman" w:hAnsi="Times New Roman"/>
          <w:sz w:val="24"/>
          <w:szCs w:val="24"/>
        </w:rPr>
      </w:pPr>
      <w:sdt>
        <w:sdtPr>
          <w:rPr>
            <w:rStyle w:val="normaltextrun"/>
            <w:rFonts w:ascii="Times New Roman" w:hAnsi="Times New Roman"/>
            <w:sz w:val="24"/>
            <w:szCs w:val="24"/>
            <w:shd w:val="clear" w:color="auto" w:fill="FFFFFF"/>
          </w:rPr>
          <w:id w:val="-884096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6C82">
            <w:rPr>
              <w:rStyle w:val="normaltextrun"/>
              <w:rFonts w:ascii="MS Gothic" w:eastAsia="MS Gothic" w:hAnsi="MS Gothic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 Mentor/</w:t>
      </w:r>
      <w:proofErr w:type="gramStart"/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protégée</w:t>
      </w:r>
      <w:proofErr w:type="gramEnd"/>
      <w:r w:rsidR="000D6C82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42A9F4CE" w14:textId="77777777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  <w:r w:rsidRPr="00F13AB1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</w:t>
      </w:r>
    </w:p>
    <w:p w14:paraId="0D21576F" w14:textId="096FE628" w:rsidR="006D5269" w:rsidRDefault="006D5269" w:rsidP="006D5269">
      <w:pPr>
        <w:tabs>
          <w:tab w:val="left" w:pos="7200"/>
        </w:tabs>
        <w:rPr>
          <w:rFonts w:ascii="Times New Roman" w:hAnsi="Times New Roman"/>
          <w:sz w:val="24"/>
        </w:rPr>
      </w:pPr>
      <w:r w:rsidRPr="00F13AB1">
        <w:rPr>
          <w:rFonts w:ascii="Times New Roman" w:hAnsi="Times New Roman"/>
          <w:b/>
          <w:bCs/>
          <w:sz w:val="24"/>
        </w:rPr>
        <w:t>Instructions:</w:t>
      </w:r>
      <w:r w:rsidRPr="00F13AB1">
        <w:rPr>
          <w:rFonts w:ascii="Times New Roman" w:hAnsi="Times New Roman"/>
          <w:sz w:val="24"/>
        </w:rPr>
        <w:t xml:space="preserve">  </w:t>
      </w:r>
    </w:p>
    <w:p w14:paraId="3885E658" w14:textId="77777777" w:rsidR="007B640C" w:rsidRDefault="007B640C" w:rsidP="006D5269">
      <w:pPr>
        <w:tabs>
          <w:tab w:val="left" w:pos="7200"/>
        </w:tabs>
        <w:rPr>
          <w:rFonts w:ascii="Times New Roman" w:hAnsi="Times New Roman"/>
          <w:sz w:val="24"/>
        </w:rPr>
      </w:pPr>
    </w:p>
    <w:p w14:paraId="25FDDC59" w14:textId="3CADCE4E" w:rsidR="007B640C" w:rsidRPr="007B640C" w:rsidRDefault="007B640C" w:rsidP="007B640C">
      <w:pPr>
        <w:tabs>
          <w:tab w:val="left" w:pos="7200"/>
        </w:tabs>
        <w:rPr>
          <w:rFonts w:ascii="Times New Roman" w:hAnsi="Times New Roman"/>
          <w:sz w:val="24"/>
        </w:rPr>
      </w:pPr>
      <w:r w:rsidRPr="007B640C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Whether or not</w:t>
      </w:r>
      <w:proofErr w:type="gramEnd"/>
      <w:r>
        <w:rPr>
          <w:rFonts w:ascii="Times New Roman" w:hAnsi="Times New Roman"/>
          <w:sz w:val="24"/>
        </w:rPr>
        <w:t xml:space="preserve"> a business is considered large or small is dependent upon the cage code. </w:t>
      </w:r>
    </w:p>
    <w:p w14:paraId="5323F392" w14:textId="77777777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</w:p>
    <w:p w14:paraId="2544155D" w14:textId="02659545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  <w:r w:rsidRPr="00F13AB1">
        <w:rPr>
          <w:rFonts w:ascii="Times New Roman" w:hAnsi="Times New Roman"/>
          <w:sz w:val="24"/>
          <w:szCs w:val="24"/>
        </w:rPr>
        <w:t xml:space="preserve">1.  </w:t>
      </w:r>
      <w:r w:rsidRPr="00F13AB1">
        <w:rPr>
          <w:rFonts w:ascii="Times New Roman" w:hAnsi="Times New Roman"/>
          <w:sz w:val="24"/>
          <w:szCs w:val="24"/>
          <w:u w:val="single"/>
        </w:rPr>
        <w:t>Large businesses</w:t>
      </w:r>
      <w:r w:rsidRPr="00F13AB1">
        <w:rPr>
          <w:rFonts w:ascii="Times New Roman" w:hAnsi="Times New Roman"/>
          <w:sz w:val="24"/>
          <w:szCs w:val="24"/>
        </w:rPr>
        <w:t xml:space="preserve"> are eligible to compete under the full &amp; open competition</w:t>
      </w:r>
      <w:r w:rsidR="00715524">
        <w:rPr>
          <w:rFonts w:ascii="Times New Roman" w:hAnsi="Times New Roman"/>
          <w:sz w:val="24"/>
          <w:szCs w:val="24"/>
        </w:rPr>
        <w:t xml:space="preserve"> </w:t>
      </w:r>
      <w:r w:rsidR="00227CE5">
        <w:rPr>
          <w:rFonts w:ascii="Times New Roman" w:hAnsi="Times New Roman"/>
          <w:sz w:val="24"/>
          <w:szCs w:val="24"/>
        </w:rPr>
        <w:t xml:space="preserve">and under the small business set-aside </w:t>
      </w:r>
      <w:r w:rsidR="00F24E84">
        <w:rPr>
          <w:rFonts w:ascii="Times New Roman" w:hAnsi="Times New Roman"/>
          <w:sz w:val="24"/>
          <w:szCs w:val="24"/>
        </w:rPr>
        <w:t>as a teaming partner</w:t>
      </w:r>
      <w:r w:rsidR="00E312B3">
        <w:rPr>
          <w:rFonts w:ascii="Times New Roman" w:hAnsi="Times New Roman"/>
          <w:sz w:val="24"/>
          <w:szCs w:val="24"/>
        </w:rPr>
        <w:t xml:space="preserve">, </w:t>
      </w:r>
      <w:r w:rsidR="00824201">
        <w:rPr>
          <w:rFonts w:ascii="Times New Roman" w:hAnsi="Times New Roman"/>
          <w:sz w:val="24"/>
          <w:szCs w:val="24"/>
        </w:rPr>
        <w:t xml:space="preserve">part of a </w:t>
      </w:r>
      <w:r w:rsidR="00F24E84">
        <w:rPr>
          <w:rFonts w:ascii="Times New Roman" w:hAnsi="Times New Roman"/>
          <w:sz w:val="24"/>
          <w:szCs w:val="24"/>
        </w:rPr>
        <w:t>mentor/</w:t>
      </w:r>
      <w:r w:rsidR="008640EF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protégée</w:t>
      </w:r>
      <w:r w:rsidR="0053207E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 xml:space="preserve"> relationship</w:t>
      </w:r>
      <w:r w:rsidR="00E312B3">
        <w:rPr>
          <w:rStyle w:val="normaltextrun"/>
          <w:rFonts w:ascii="Times New Roman" w:hAnsi="Times New Roman"/>
          <w:sz w:val="24"/>
          <w:szCs w:val="24"/>
          <w:shd w:val="clear" w:color="auto" w:fill="FFFFFF"/>
        </w:rPr>
        <w:t>, or as a subcontractor</w:t>
      </w:r>
      <w:r w:rsidRPr="00F13AB1">
        <w:rPr>
          <w:rFonts w:ascii="Times New Roman" w:hAnsi="Times New Roman"/>
          <w:sz w:val="24"/>
          <w:szCs w:val="24"/>
        </w:rPr>
        <w:t>.</w:t>
      </w:r>
    </w:p>
    <w:p w14:paraId="3FF444C9" w14:textId="77777777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</w:p>
    <w:p w14:paraId="18FFAF1C" w14:textId="406C655D" w:rsidR="006D5269" w:rsidRPr="00F13AB1" w:rsidRDefault="006D5269" w:rsidP="006D5269">
      <w:pPr>
        <w:rPr>
          <w:rFonts w:ascii="Times New Roman" w:hAnsi="Times New Roman"/>
          <w:sz w:val="24"/>
          <w:szCs w:val="24"/>
        </w:rPr>
      </w:pPr>
      <w:r w:rsidRPr="00F13AB1">
        <w:rPr>
          <w:rFonts w:ascii="Times New Roman" w:hAnsi="Times New Roman"/>
          <w:sz w:val="24"/>
          <w:szCs w:val="24"/>
        </w:rPr>
        <w:t xml:space="preserve">2.  </w:t>
      </w:r>
      <w:r w:rsidRPr="00F13AB1">
        <w:rPr>
          <w:rFonts w:ascii="Times New Roman" w:hAnsi="Times New Roman"/>
          <w:sz w:val="24"/>
          <w:szCs w:val="24"/>
          <w:u w:val="single"/>
        </w:rPr>
        <w:t>Small businesses</w:t>
      </w:r>
      <w:r w:rsidR="0028719B">
        <w:rPr>
          <w:rFonts w:ascii="Times New Roman" w:hAnsi="Times New Roman"/>
          <w:sz w:val="24"/>
          <w:szCs w:val="24"/>
          <w:u w:val="single"/>
        </w:rPr>
        <w:t>/8(a)s</w:t>
      </w:r>
      <w:r w:rsidRPr="00F13AB1">
        <w:rPr>
          <w:rFonts w:ascii="Times New Roman" w:hAnsi="Times New Roman"/>
          <w:sz w:val="24"/>
          <w:szCs w:val="24"/>
        </w:rPr>
        <w:t xml:space="preserve"> are eligible to compete under the full &amp; open competition and/or the small business set-aside competition.  </w:t>
      </w:r>
    </w:p>
    <w:p w14:paraId="1AB065EC" w14:textId="074F65C5" w:rsidR="00DA777C" w:rsidRDefault="006D5269" w:rsidP="021D3849">
      <w:pPr>
        <w:ind w:firstLine="720"/>
        <w:rPr>
          <w:rFonts w:ascii="Times New Roman" w:hAnsi="Times New Roman"/>
          <w:sz w:val="24"/>
          <w:szCs w:val="24"/>
        </w:rPr>
      </w:pPr>
      <w:r w:rsidRPr="021D3849">
        <w:rPr>
          <w:rFonts w:ascii="Times New Roman" w:hAnsi="Times New Roman"/>
          <w:sz w:val="24"/>
          <w:szCs w:val="24"/>
        </w:rPr>
        <w:t xml:space="preserve">a.  Small business offerors may choose to be considered under the </w:t>
      </w:r>
      <w:r w:rsidR="00BE4519" w:rsidRPr="021D3849">
        <w:rPr>
          <w:rFonts w:ascii="Times New Roman" w:hAnsi="Times New Roman"/>
          <w:sz w:val="24"/>
          <w:szCs w:val="24"/>
        </w:rPr>
        <w:t>small business set-aside</w:t>
      </w:r>
      <w:r w:rsidR="00CD18A8" w:rsidRPr="021D3849">
        <w:rPr>
          <w:rFonts w:ascii="Times New Roman" w:hAnsi="Times New Roman"/>
          <w:sz w:val="24"/>
          <w:szCs w:val="24"/>
        </w:rPr>
        <w:t xml:space="preserve"> or under the Full </w:t>
      </w:r>
      <w:r w:rsidR="49276630" w:rsidRPr="021D3849">
        <w:rPr>
          <w:rFonts w:ascii="Times New Roman" w:hAnsi="Times New Roman"/>
          <w:sz w:val="24"/>
          <w:szCs w:val="24"/>
        </w:rPr>
        <w:t>&amp;</w:t>
      </w:r>
      <w:r w:rsidR="00CD18A8" w:rsidRPr="021D3849">
        <w:rPr>
          <w:rFonts w:ascii="Times New Roman" w:hAnsi="Times New Roman"/>
          <w:sz w:val="24"/>
          <w:szCs w:val="24"/>
        </w:rPr>
        <w:t xml:space="preserve"> Open</w:t>
      </w:r>
      <w:r w:rsidR="5205E8B9" w:rsidRPr="021D3849">
        <w:rPr>
          <w:rFonts w:ascii="Times New Roman" w:hAnsi="Times New Roman"/>
          <w:sz w:val="24"/>
          <w:szCs w:val="24"/>
        </w:rPr>
        <w:t xml:space="preserve"> or both</w:t>
      </w:r>
      <w:r w:rsidRPr="021D3849">
        <w:rPr>
          <w:rFonts w:ascii="Times New Roman" w:hAnsi="Times New Roman"/>
          <w:sz w:val="24"/>
          <w:szCs w:val="24"/>
        </w:rPr>
        <w:t xml:space="preserve">.  </w:t>
      </w:r>
    </w:p>
    <w:p w14:paraId="7BEEBA53" w14:textId="33AA7CC4" w:rsidR="00DA777C" w:rsidRDefault="0650C646" w:rsidP="021D3849">
      <w:pPr>
        <w:ind w:firstLine="720"/>
        <w:rPr>
          <w:rFonts w:ascii="Times New Roman" w:hAnsi="Times New Roman"/>
          <w:sz w:val="24"/>
          <w:szCs w:val="24"/>
        </w:rPr>
      </w:pPr>
      <w:r w:rsidRPr="021D3849">
        <w:rPr>
          <w:rFonts w:ascii="Times New Roman" w:hAnsi="Times New Roman"/>
          <w:sz w:val="24"/>
          <w:szCs w:val="24"/>
        </w:rPr>
        <w:t xml:space="preserve">b.  </w:t>
      </w:r>
      <w:r w:rsidR="004D6949" w:rsidRPr="021D3849">
        <w:rPr>
          <w:rFonts w:ascii="Times New Roman" w:hAnsi="Times New Roman"/>
          <w:sz w:val="24"/>
          <w:szCs w:val="24"/>
        </w:rPr>
        <w:t>Small business awardee(s) under the small business set-aside competition will be subject to</w:t>
      </w:r>
      <w:r w:rsidR="5FB438A7" w:rsidRPr="021D3849">
        <w:rPr>
          <w:rFonts w:ascii="Times New Roman" w:hAnsi="Times New Roman"/>
          <w:sz w:val="24"/>
          <w:szCs w:val="24"/>
        </w:rPr>
        <w:t xml:space="preserve"> perform</w:t>
      </w:r>
      <w:r w:rsidR="004D6949" w:rsidRPr="021D3849">
        <w:rPr>
          <w:rFonts w:ascii="Times New Roman" w:hAnsi="Times New Roman"/>
          <w:sz w:val="24"/>
          <w:szCs w:val="24"/>
        </w:rPr>
        <w:t xml:space="preserve"> at least 15 percent of the cost of the contract, not including the cost of </w:t>
      </w:r>
      <w:r w:rsidR="004D6949" w:rsidRPr="021D3849">
        <w:rPr>
          <w:rFonts w:ascii="Times New Roman" w:hAnsi="Times New Roman"/>
          <w:sz w:val="24"/>
          <w:szCs w:val="24"/>
        </w:rPr>
        <w:lastRenderedPageBreak/>
        <w:t>materials, with its own employees in accordance with FAR clause 52.219-14 “Limitations on Subcontracting”.</w:t>
      </w:r>
      <w:r w:rsidR="00CD4C06" w:rsidRPr="021D3849">
        <w:rPr>
          <w:rFonts w:ascii="Times New Roman" w:hAnsi="Times New Roman"/>
          <w:sz w:val="24"/>
          <w:szCs w:val="24"/>
        </w:rPr>
        <w:t xml:space="preserve"> The small business will not be subject to FAR clause 52.219-14 “Limitations on Subcontracting” when competing for an award under the full &amp; open competition.</w:t>
      </w:r>
    </w:p>
    <w:sectPr w:rsidR="00DA777C" w:rsidSect="0058725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B9F5" w14:textId="77777777" w:rsidR="00942F27" w:rsidRDefault="00942F27" w:rsidP="00106E0D">
      <w:r>
        <w:separator/>
      </w:r>
    </w:p>
  </w:endnote>
  <w:endnote w:type="continuationSeparator" w:id="0">
    <w:p w14:paraId="012540D1" w14:textId="77777777" w:rsidR="00942F27" w:rsidRDefault="00942F27" w:rsidP="0010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21118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sdt>
        <w:sdtPr>
          <w:rPr>
            <w:rFonts w:ascii="Times New Roman" w:hAnsi="Times New Roman"/>
          </w:rPr>
          <w:id w:val="-309796026"/>
          <w:docPartObj>
            <w:docPartGallery w:val="Page Numbers (Bottom of Page)"/>
            <w:docPartUnique/>
          </w:docPartObj>
        </w:sdtPr>
        <w:sdtContent>
          <w:sdt>
            <w:sdtPr>
              <w:rPr>
                <w:rFonts w:ascii="Times New Roman" w:hAnsi="Times New Roman"/>
              </w:rPr>
              <w:id w:val="1728636285"/>
              <w:docPartObj>
                <w:docPartGallery w:val="Page Numbers (Top of Page)"/>
                <w:docPartUnique/>
              </w:docPartObj>
            </w:sdtPr>
            <w:sdtContent>
              <w:p w14:paraId="1AD96BD1" w14:textId="2063A671" w:rsidR="00971C65" w:rsidRDefault="00971C65" w:rsidP="00971C65">
                <w:pPr>
                  <w:pStyle w:val="Footer"/>
                  <w:jc w:val="right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ab/>
                  <w:t>FA8903-24-R-00</w:t>
                </w:r>
                <w:r w:rsidR="00245F2C">
                  <w:rPr>
                    <w:rFonts w:ascii="Times New Roman" w:hAnsi="Times New Roman"/>
                  </w:rPr>
                  <w:t>23</w:t>
                </w:r>
              </w:p>
              <w:p w14:paraId="44055AEC" w14:textId="77777777" w:rsidR="00971C65" w:rsidRDefault="00971C65" w:rsidP="00971C65">
                <w:pPr>
                  <w:pStyle w:val="Footer"/>
                  <w:jc w:val="right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Appendix L-02</w:t>
                </w:r>
              </w:p>
              <w:p w14:paraId="753ABF28" w14:textId="03E003FB" w:rsidR="00971C65" w:rsidRDefault="00971C65" w:rsidP="00971C65">
                <w:pPr>
                  <w:pStyle w:val="Footer"/>
                  <w:jc w:val="right"/>
                  <w:rPr>
                    <w:rFonts w:asciiTheme="minorHAnsi" w:hAnsiTheme="minorHAnsi" w:cstheme="minorBidi"/>
                  </w:rPr>
                </w:pPr>
                <w:r>
                  <w:rPr>
                    <w:rFonts w:ascii="Times New Roman" w:hAnsi="Times New Roman"/>
                  </w:rPr>
                  <w:t xml:space="preserve">Page </w:t>
                </w:r>
                <w:r>
                  <w:rPr>
                    <w:rFonts w:ascii="Times New Roman" w:hAnsi="Times New Roman"/>
                    <w:bCs/>
                  </w:rPr>
                  <w:fldChar w:fldCharType="begin"/>
                </w:r>
                <w:r>
                  <w:rPr>
                    <w:rFonts w:ascii="Times New Roman" w:hAnsi="Times New Roman"/>
                    <w:bCs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bCs/>
                  </w:rPr>
                  <w:fldChar w:fldCharType="separate"/>
                </w:r>
                <w:r>
                  <w:rPr>
                    <w:rFonts w:ascii="Times New Roman" w:hAnsi="Times New Roman"/>
                    <w:bCs/>
                  </w:rPr>
                  <w:t>1</w:t>
                </w:r>
                <w:r>
                  <w:rPr>
                    <w:rFonts w:ascii="Times New Roman" w:hAnsi="Times New Roman"/>
                    <w:bCs/>
                  </w:rPr>
                  <w:fldChar w:fldCharType="end"/>
                </w:r>
                <w:r>
                  <w:rPr>
                    <w:rFonts w:ascii="Times New Roman" w:hAnsi="Times New Roman"/>
                  </w:rPr>
                  <w:t xml:space="preserve"> of </w:t>
                </w:r>
                <w:r>
                  <w:rPr>
                    <w:rFonts w:ascii="Times New Roman" w:hAnsi="Times New Roman"/>
                    <w:bCs/>
                  </w:rPr>
                  <w:fldChar w:fldCharType="begin"/>
                </w:r>
                <w:r>
                  <w:rPr>
                    <w:rFonts w:ascii="Times New Roman" w:hAnsi="Times New Roman"/>
                    <w:bCs/>
                  </w:rPr>
                  <w:instrText xml:space="preserve"> NUMPAGES  </w:instrText>
                </w:r>
                <w:r>
                  <w:rPr>
                    <w:rFonts w:ascii="Times New Roman" w:hAnsi="Times New Roman"/>
                    <w:bCs/>
                  </w:rPr>
                  <w:fldChar w:fldCharType="separate"/>
                </w:r>
                <w:r>
                  <w:rPr>
                    <w:rFonts w:ascii="Times New Roman" w:hAnsi="Times New Roman"/>
                    <w:bCs/>
                  </w:rPr>
                  <w:t>3</w:t>
                </w:r>
                <w:r>
                  <w:rPr>
                    <w:rFonts w:ascii="Times New Roman" w:hAnsi="Times New Roman"/>
                    <w:bCs/>
                  </w:rPr>
                  <w:fldChar w:fldCharType="end"/>
                </w:r>
              </w:p>
            </w:sdtContent>
          </w:sdt>
        </w:sdtContent>
      </w:sdt>
    </w:sdtContent>
  </w:sdt>
  <w:p w14:paraId="3538EDC3" w14:textId="77777777" w:rsidR="00106E0D" w:rsidRDefault="00106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5671" w14:textId="77777777" w:rsidR="00942F27" w:rsidRDefault="00942F27" w:rsidP="00106E0D">
      <w:r>
        <w:separator/>
      </w:r>
    </w:p>
  </w:footnote>
  <w:footnote w:type="continuationSeparator" w:id="0">
    <w:p w14:paraId="3B0B8185" w14:textId="77777777" w:rsidR="00942F27" w:rsidRDefault="00942F27" w:rsidP="00106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022E" w14:textId="08B59E4B" w:rsidR="00D3330E" w:rsidRPr="00D3330E" w:rsidRDefault="00D3330E">
    <w:pPr>
      <w:pStyle w:val="Header"/>
      <w:rPr>
        <w:rFonts w:ascii="Times New Roman" w:hAnsi="Times New Roman"/>
      </w:rPr>
    </w:pPr>
    <w:r>
      <w:tab/>
    </w:r>
    <w:r>
      <w:tab/>
    </w:r>
    <w:r>
      <w:rPr>
        <w:rFonts w:ascii="Times New Roman" w:hAnsi="Times New Roman"/>
      </w:rPr>
      <w:t>FA8903-24-R-0023</w:t>
    </w:r>
  </w:p>
  <w:p w14:paraId="1827F3E8" w14:textId="77777777" w:rsidR="00106E0D" w:rsidRDefault="00106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43D7E"/>
    <w:multiLevelType w:val="hybridMultilevel"/>
    <w:tmpl w:val="556C6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926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69"/>
    <w:rsid w:val="000050A5"/>
    <w:rsid w:val="0001032A"/>
    <w:rsid w:val="000455BF"/>
    <w:rsid w:val="000545CD"/>
    <w:rsid w:val="000A6B9E"/>
    <w:rsid w:val="000B096E"/>
    <w:rsid w:val="000D6C82"/>
    <w:rsid w:val="000E02AE"/>
    <w:rsid w:val="00103574"/>
    <w:rsid w:val="00106E0D"/>
    <w:rsid w:val="001271FC"/>
    <w:rsid w:val="001B58DF"/>
    <w:rsid w:val="001D769E"/>
    <w:rsid w:val="00226183"/>
    <w:rsid w:val="00227CE5"/>
    <w:rsid w:val="00240D9F"/>
    <w:rsid w:val="00245F2C"/>
    <w:rsid w:val="00253BFD"/>
    <w:rsid w:val="00276807"/>
    <w:rsid w:val="0028719B"/>
    <w:rsid w:val="002A5D3A"/>
    <w:rsid w:val="0030153E"/>
    <w:rsid w:val="00310BAA"/>
    <w:rsid w:val="0034747B"/>
    <w:rsid w:val="00373BB7"/>
    <w:rsid w:val="00382B00"/>
    <w:rsid w:val="004033B3"/>
    <w:rsid w:val="0048032C"/>
    <w:rsid w:val="004B1BAF"/>
    <w:rsid w:val="004C634C"/>
    <w:rsid w:val="004D6949"/>
    <w:rsid w:val="0053207E"/>
    <w:rsid w:val="00553E4F"/>
    <w:rsid w:val="0058621B"/>
    <w:rsid w:val="00587253"/>
    <w:rsid w:val="00594EC1"/>
    <w:rsid w:val="005C36E5"/>
    <w:rsid w:val="00646386"/>
    <w:rsid w:val="00675CA8"/>
    <w:rsid w:val="006C3C47"/>
    <w:rsid w:val="006D5269"/>
    <w:rsid w:val="006E37F1"/>
    <w:rsid w:val="00715524"/>
    <w:rsid w:val="007210DE"/>
    <w:rsid w:val="00793A47"/>
    <w:rsid w:val="007B640C"/>
    <w:rsid w:val="007C4762"/>
    <w:rsid w:val="008069D5"/>
    <w:rsid w:val="00823151"/>
    <w:rsid w:val="00824201"/>
    <w:rsid w:val="008640EF"/>
    <w:rsid w:val="00871D8F"/>
    <w:rsid w:val="00880F47"/>
    <w:rsid w:val="009023D9"/>
    <w:rsid w:val="009300AB"/>
    <w:rsid w:val="00942F27"/>
    <w:rsid w:val="00971C65"/>
    <w:rsid w:val="00974761"/>
    <w:rsid w:val="00976484"/>
    <w:rsid w:val="009C434B"/>
    <w:rsid w:val="009C7491"/>
    <w:rsid w:val="00A51485"/>
    <w:rsid w:val="00A65AB4"/>
    <w:rsid w:val="00A67CF5"/>
    <w:rsid w:val="00AB6C56"/>
    <w:rsid w:val="00B13B50"/>
    <w:rsid w:val="00B3257A"/>
    <w:rsid w:val="00B367F6"/>
    <w:rsid w:val="00B4162D"/>
    <w:rsid w:val="00B605C9"/>
    <w:rsid w:val="00BB37DE"/>
    <w:rsid w:val="00BB5C45"/>
    <w:rsid w:val="00BE4519"/>
    <w:rsid w:val="00BF1356"/>
    <w:rsid w:val="00C41871"/>
    <w:rsid w:val="00CB0B7A"/>
    <w:rsid w:val="00CB0BD8"/>
    <w:rsid w:val="00CD18A8"/>
    <w:rsid w:val="00CD4C06"/>
    <w:rsid w:val="00D3330E"/>
    <w:rsid w:val="00D45DA3"/>
    <w:rsid w:val="00D528A9"/>
    <w:rsid w:val="00D6400D"/>
    <w:rsid w:val="00D74DD9"/>
    <w:rsid w:val="00D77C9E"/>
    <w:rsid w:val="00DA777C"/>
    <w:rsid w:val="00DC0F75"/>
    <w:rsid w:val="00DD59AF"/>
    <w:rsid w:val="00E30ABA"/>
    <w:rsid w:val="00E312B3"/>
    <w:rsid w:val="00E32396"/>
    <w:rsid w:val="00E33117"/>
    <w:rsid w:val="00ED1C1D"/>
    <w:rsid w:val="00EF383A"/>
    <w:rsid w:val="00F24E84"/>
    <w:rsid w:val="00F42235"/>
    <w:rsid w:val="00F43F0A"/>
    <w:rsid w:val="00F505AE"/>
    <w:rsid w:val="00F65D8F"/>
    <w:rsid w:val="00F83999"/>
    <w:rsid w:val="00FD43F0"/>
    <w:rsid w:val="00FE7864"/>
    <w:rsid w:val="021D3849"/>
    <w:rsid w:val="0650C646"/>
    <w:rsid w:val="12080F06"/>
    <w:rsid w:val="13224B3C"/>
    <w:rsid w:val="2C0CBC46"/>
    <w:rsid w:val="30D64680"/>
    <w:rsid w:val="3D2150F0"/>
    <w:rsid w:val="49276630"/>
    <w:rsid w:val="5205E8B9"/>
    <w:rsid w:val="522B0A63"/>
    <w:rsid w:val="5476A2E7"/>
    <w:rsid w:val="5FB438A7"/>
    <w:rsid w:val="6C420B77"/>
    <w:rsid w:val="7F0B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0E238"/>
  <w15:chartTrackingRefBased/>
  <w15:docId w15:val="{9EF2FE6D-01CB-41BC-900E-567EFB6C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26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6D5269"/>
    <w:rPr>
      <w:rFonts w:ascii="Times New Roman" w:hAnsi="Times New Roman"/>
    </w:rPr>
  </w:style>
  <w:style w:type="character" w:customStyle="1" w:styleId="EndnoteTextChar">
    <w:name w:val="Endnote Text Char"/>
    <w:basedOn w:val="DefaultParagraphFont"/>
    <w:link w:val="EndnoteText"/>
    <w:semiHidden/>
    <w:rsid w:val="006D5269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DefaultParagraphFont"/>
    <w:rsid w:val="006D5269"/>
  </w:style>
  <w:style w:type="character" w:customStyle="1" w:styleId="findhit">
    <w:name w:val="findhit"/>
    <w:basedOn w:val="DefaultParagraphFont"/>
    <w:rsid w:val="006D5269"/>
  </w:style>
  <w:style w:type="character" w:styleId="PlaceholderText">
    <w:name w:val="Placeholder Text"/>
    <w:basedOn w:val="DefaultParagraphFont"/>
    <w:uiPriority w:val="99"/>
    <w:semiHidden/>
    <w:rsid w:val="00B13B5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51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1485"/>
  </w:style>
  <w:style w:type="character" w:customStyle="1" w:styleId="CommentTextChar">
    <w:name w:val="Comment Text Char"/>
    <w:basedOn w:val="DefaultParagraphFont"/>
    <w:link w:val="CommentText"/>
    <w:uiPriority w:val="99"/>
    <w:rsid w:val="00A5148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4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485"/>
    <w:rPr>
      <w:rFonts w:ascii="Arial" w:eastAsia="Times New Roman" w:hAnsi="Arial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B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6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E0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06E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E0D"/>
    <w:rPr>
      <w:rFonts w:ascii="Arial" w:eastAsia="Times New Roman" w:hAnsi="Arial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0545CD"/>
  </w:style>
  <w:style w:type="paragraph" w:styleId="Revision">
    <w:name w:val="Revision"/>
    <w:hidden/>
    <w:uiPriority w:val="99"/>
    <w:semiHidden/>
    <w:rsid w:val="0010357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573DB78963D46803EE7411DD8B750" ma:contentTypeVersion="10" ma:contentTypeDescription="Create a new document." ma:contentTypeScope="" ma:versionID="e58613533c53aba7f4d2298e2a855c0b">
  <xsd:schema xmlns:xsd="http://www.w3.org/2001/XMLSchema" xmlns:xs="http://www.w3.org/2001/XMLSchema" xmlns:p="http://schemas.microsoft.com/office/2006/metadata/properties" xmlns:ns2="898cbfd3-cc97-42f6-9b18-d02e4bb3419b" xmlns:ns3="3d933069-8d1d-4b1d-9488-f207c250e023" targetNamespace="http://schemas.microsoft.com/office/2006/metadata/properties" ma:root="true" ma:fieldsID="b109db6af170121740d35ea58e667aac" ns2:_="" ns3:_="">
    <xsd:import namespace="898cbfd3-cc97-42f6-9b18-d02e4bb3419b"/>
    <xsd:import namespace="3d933069-8d1d-4b1d-9488-f207c250e0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cbfd3-cc97-42f6-9b18-d02e4bb34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33069-8d1d-4b1d-9488-f207c250e0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722B3D-E20F-4E7D-9B7A-AECCE1D60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cbfd3-cc97-42f6-9b18-d02e4bb3419b"/>
    <ds:schemaRef ds:uri="3d933069-8d1d-4b1d-9488-f207c250e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2743A6-ACFC-47D1-93C0-EB026BEC24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DD19F-D545-4D3F-A9E6-E561132ADEFF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8331b18d-2d87-48ef-a35f-ac8818ebf9b4}" enabled="0" method="" siteId="{8331b18d-2d87-48ef-a35f-ac8818ebf9b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</dc:creator>
  <cp:keywords/>
  <dc:description/>
  <cp:lastModifiedBy>HALL, MICHAEL J CIV USAF AFMC 772 ESS/PKP</cp:lastModifiedBy>
  <cp:revision>5</cp:revision>
  <cp:lastPrinted>2023-09-19T21:38:00Z</cp:lastPrinted>
  <dcterms:created xsi:type="dcterms:W3CDTF">2024-01-30T19:29:00Z</dcterms:created>
  <dcterms:modified xsi:type="dcterms:W3CDTF">2024-07-17T19:38:00Z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0x010100127573DB78963D46803EE7411DD8B750</vt:lpwstr>
  </property>
</Properties>
</file>